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F" w:rsidRPr="002E664F" w:rsidRDefault="00931EA3">
      <w:pPr>
        <w:rPr>
          <w:rFonts w:cstheme="minorHAnsi"/>
          <w:b/>
          <w:sz w:val="24"/>
          <w:szCs w:val="24"/>
        </w:rPr>
      </w:pPr>
      <w:r w:rsidRPr="00A15C2F">
        <w:rPr>
          <w:rFonts w:cstheme="minorHAnsi"/>
          <w:b/>
          <w:sz w:val="24"/>
          <w:szCs w:val="24"/>
        </w:rPr>
        <w:t xml:space="preserve">Klauzula informacyjna – </w:t>
      </w:r>
      <w:r w:rsidR="00B71153">
        <w:rPr>
          <w:rFonts w:cstheme="minorHAnsi"/>
          <w:b/>
          <w:sz w:val="24"/>
          <w:szCs w:val="24"/>
        </w:rPr>
        <w:t>uczniowie</w:t>
      </w:r>
      <w:r w:rsidRPr="00A15C2F">
        <w:rPr>
          <w:rFonts w:cstheme="minorHAnsi"/>
          <w:b/>
          <w:sz w:val="24"/>
          <w:szCs w:val="24"/>
        </w:rPr>
        <w:t>.</w:t>
      </w:r>
    </w:p>
    <w:p w:rsidR="00931EA3" w:rsidRPr="002E664F" w:rsidRDefault="00931EA3" w:rsidP="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210675">
        <w:rPr>
          <w:rFonts w:cstheme="minorHAnsi"/>
        </w:rPr>
        <w:t xml:space="preserve"> związku z procesami dydaktycznymi, wychowawczymi i opiekuńczymi</w:t>
      </w:r>
      <w:r w:rsidR="00B71153">
        <w:rPr>
          <w:rFonts w:cstheme="minorHAnsi"/>
        </w:rPr>
        <w:t>.</w:t>
      </w: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3B1E01" w:rsidRPr="00931EA3" w:rsidRDefault="003B1E01" w:rsidP="003B1E01">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2E664F" w:rsidRDefault="003B1E01" w:rsidP="002E664F">
      <w:pPr>
        <w:spacing w:after="0" w:line="240" w:lineRule="auto"/>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DC2DCC">
        <w:rPr>
          <w:rFonts w:ascii="Calibri" w:hAnsi="Calibri" w:cs="Calibri"/>
          <w:color w:val="000000" w:themeColor="text1"/>
          <w:sz w:val="20"/>
          <w:szCs w:val="20"/>
        </w:rPr>
        <w:t xml:space="preserve">Publiczna Szkoła Podstawowa im. Mikołaja Kopernika w </w:t>
      </w:r>
      <w:proofErr w:type="spellStart"/>
      <w:r w:rsidRPr="00DC2DCC">
        <w:rPr>
          <w:rFonts w:ascii="Calibri" w:hAnsi="Calibri" w:cs="Calibri"/>
          <w:color w:val="000000" w:themeColor="text1"/>
          <w:sz w:val="20"/>
          <w:szCs w:val="20"/>
        </w:rPr>
        <w:t>Malni</w:t>
      </w:r>
      <w:proofErr w:type="spellEnd"/>
      <w:r>
        <w:rPr>
          <w:rFonts w:ascii="Calibri" w:hAnsi="Calibri" w:cs="Calibri"/>
          <w:color w:val="000000" w:themeColor="text1"/>
          <w:sz w:val="20"/>
          <w:szCs w:val="20"/>
        </w:rPr>
        <w:t>, ul. Podgórna 3, 47-316 Malnia</w:t>
      </w:r>
    </w:p>
    <w:p w:rsidR="003B1E01" w:rsidRDefault="003B1E01" w:rsidP="002E664F">
      <w:pPr>
        <w:spacing w:after="0" w:line="240" w:lineRule="auto"/>
        <w:rPr>
          <w:rFonts w:ascii="Calibri" w:hAnsi="Calibri" w:cs="Calibri"/>
          <w:color w:val="000000" w:themeColor="text1"/>
          <w:sz w:val="20"/>
          <w:szCs w:val="20"/>
        </w:rPr>
      </w:pPr>
      <w:r w:rsidRPr="00A15C2F">
        <w:rPr>
          <w:rFonts w:ascii="Calibri" w:hAnsi="Calibri" w:cs="Calibri"/>
          <w:color w:val="000000" w:themeColor="text1"/>
          <w:sz w:val="20"/>
          <w:szCs w:val="20"/>
        </w:rPr>
        <w:t xml:space="preserve">Kontakt z IODO w sprawach związanych z ochroną danych osobowych: </w:t>
      </w:r>
      <w:hyperlink r:id="rId6" w:history="1">
        <w:r w:rsidR="002E664F" w:rsidRPr="00E24160">
          <w:rPr>
            <w:rStyle w:val="Hipercze"/>
            <w:rFonts w:ascii="Calibri" w:hAnsi="Calibri" w:cs="Calibri"/>
            <w:sz w:val="20"/>
            <w:szCs w:val="20"/>
          </w:rPr>
          <w:t>abi@pcok.wroclaw.pl</w:t>
        </w:r>
      </w:hyperlink>
    </w:p>
    <w:p w:rsidR="002E664F" w:rsidRPr="002E664F" w:rsidRDefault="002E664F" w:rsidP="002E664F">
      <w:pPr>
        <w:spacing w:after="0" w:line="240" w:lineRule="auto"/>
        <w:rPr>
          <w:rFonts w:ascii="Calibri" w:hAnsi="Calibri" w:cs="Calibri"/>
          <w:color w:val="000000" w:themeColor="text1"/>
          <w:sz w:val="20"/>
          <w:szCs w:val="20"/>
        </w:rPr>
      </w:pPr>
    </w:p>
    <w:bookmarkEnd w:id="0"/>
    <w:bookmarkEnd w:id="1"/>
    <w:bookmarkEnd w:id="2"/>
    <w:bookmarkEnd w:id="3"/>
    <w:bookmarkEnd w:id="4"/>
    <w:p w:rsidR="003B1E01" w:rsidRPr="00931EA3" w:rsidRDefault="003B1E01" w:rsidP="003B1E01">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B71153" w:rsidP="001748BC">
      <w:pPr>
        <w:rPr>
          <w:rFonts w:ascii="Calibri" w:hAnsi="Calibri" w:cs="Calibri"/>
          <w:color w:val="000000"/>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1748BC" w:rsidRPr="001748BC">
        <w:rPr>
          <w:rFonts w:ascii="Calibri" w:hAnsi="Calibri" w:cs="Calibri"/>
          <w:color w:val="000000"/>
          <w:sz w:val="20"/>
          <w:szCs w:val="20"/>
        </w:rPr>
        <w:t xml:space="preserve"> </w:t>
      </w:r>
      <w:r>
        <w:rPr>
          <w:rFonts w:ascii="Calibri" w:hAnsi="Calibri" w:cs="Calibri"/>
          <w:color w:val="000000"/>
          <w:sz w:val="20"/>
          <w:szCs w:val="20"/>
        </w:rPr>
        <w:t>będą przetwarzane w celu</w:t>
      </w:r>
      <w:r w:rsidRPr="00B621B6">
        <w:rPr>
          <w:rFonts w:ascii="Calibri" w:hAnsi="Calibri" w:cs="Calibri"/>
          <w:sz w:val="20"/>
          <w:szCs w:val="20"/>
        </w:rPr>
        <w:t xml:space="preserve"> </w:t>
      </w:r>
      <w:r>
        <w:rPr>
          <w:rFonts w:ascii="Calibri" w:hAnsi="Calibri" w:cs="Calibri"/>
          <w:sz w:val="20"/>
          <w:szCs w:val="20"/>
        </w:rPr>
        <w:t>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Pr>
          <w:rFonts w:ascii="Calibri" w:hAnsi="Calibri" w:cs="Calibri"/>
          <w:color w:val="000000"/>
          <w:sz w:val="20"/>
          <w:szCs w:val="20"/>
        </w:rPr>
        <w:t xml:space="preserve"> przez Placówkę.</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B71153" w:rsidP="00931EA3">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931EA3" w:rsidRPr="00BB7634">
        <w:rPr>
          <w:rFonts w:ascii="Calibri" w:hAnsi="Calibri" w:cs="Calibri"/>
          <w:color w:val="000000"/>
          <w:sz w:val="20"/>
          <w:szCs w:val="20"/>
        </w:rPr>
        <w:t xml:space="preserve"> przechowywane będą przez </w:t>
      </w:r>
      <w:r w:rsidR="00931EA3">
        <w:rPr>
          <w:rFonts w:ascii="Calibri" w:hAnsi="Calibri" w:cs="Calibri"/>
          <w:color w:val="000000"/>
          <w:sz w:val="20"/>
          <w:szCs w:val="20"/>
        </w:rPr>
        <w:t xml:space="preserve">okres </w:t>
      </w:r>
      <w:r>
        <w:rPr>
          <w:rFonts w:ascii="Calibri" w:hAnsi="Calibri" w:cs="Calibri"/>
          <w:color w:val="000000"/>
          <w:sz w:val="20"/>
          <w:szCs w:val="20"/>
        </w:rPr>
        <w:t xml:space="preserve">wynikający z przepisów </w:t>
      </w:r>
      <w:r>
        <w:rPr>
          <w:rFonts w:ascii="Calibri" w:hAnsi="Calibri" w:cs="Calibri"/>
          <w:sz w:val="20"/>
          <w:szCs w:val="20"/>
        </w:rPr>
        <w:t>Ustawy</w:t>
      </w:r>
      <w:r w:rsidRPr="007150B3">
        <w:rPr>
          <w:rFonts w:ascii="Calibri" w:hAnsi="Calibri" w:cs="Calibri"/>
          <w:sz w:val="20"/>
          <w:szCs w:val="20"/>
        </w:rPr>
        <w:t xml:space="preserve"> z dnia 7 września 1991 r. o </w:t>
      </w:r>
      <w:r w:rsidRPr="00634B4D">
        <w:rPr>
          <w:rFonts w:ascii="Calibri" w:hAnsi="Calibri" w:cs="Calibri"/>
          <w:sz w:val="20"/>
          <w:szCs w:val="20"/>
        </w:rPr>
        <w:t>systemie oświaty</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B71153" w:rsidRDefault="00B71153" w:rsidP="001748BC">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 xml:space="preserve">ucznia i rodziców (opiekunów prawnych)  przetwarzane będą w zakresie </w:t>
      </w:r>
      <w:r w:rsidRPr="00B621B6">
        <w:rPr>
          <w:rFonts w:ascii="Calibri" w:hAnsi="Calibri" w:cs="Calibri"/>
          <w:sz w:val="20"/>
          <w:szCs w:val="20"/>
        </w:rPr>
        <w:t xml:space="preserve"> </w:t>
      </w:r>
      <w:r>
        <w:rPr>
          <w:rFonts w:ascii="Calibri" w:hAnsi="Calibri" w:cs="Calibri"/>
          <w:sz w:val="20"/>
          <w:szCs w:val="20"/>
        </w:rPr>
        <w:t>koniecznym do 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sidRPr="007150B3">
        <w:rPr>
          <w:rFonts w:ascii="Calibri" w:hAnsi="Calibri" w:cs="Calibri"/>
          <w:sz w:val="20"/>
          <w:szCs w:val="20"/>
        </w:rPr>
        <w:t xml:space="preserve"> zgodnie z Ustawą z dnia 7 września 1991 r. o </w:t>
      </w:r>
      <w:r w:rsidRPr="00634B4D">
        <w:rPr>
          <w:rFonts w:ascii="Calibri" w:hAnsi="Calibri" w:cs="Calibri"/>
          <w:sz w:val="20"/>
          <w:szCs w:val="20"/>
        </w:rPr>
        <w:t>systemie oświaty, na podstawie Art. 6 ust. 1 lit. c ogólnego rozporządzenia o ochronie danych osobowych z dnia 27 kwietnia 2016 r.</w:t>
      </w:r>
    </w:p>
    <w:p w:rsidR="001748BC" w:rsidRDefault="00B71153" w:rsidP="001748BC">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 xml:space="preserve">ucznia i rodziców (opiekunów prawnych) </w:t>
      </w:r>
      <w:r w:rsidR="001748BC">
        <w:rPr>
          <w:rFonts w:ascii="Calibri" w:hAnsi="Calibri" w:cs="Calibri"/>
          <w:sz w:val="20"/>
          <w:szCs w:val="20"/>
        </w:rPr>
        <w:t xml:space="preserve"> mogą też być wykorzystywane w zakresie wizerunku, na podstawie zgody (Art. 6 ust. </w:t>
      </w:r>
      <w:r w:rsidR="00421FCE">
        <w:rPr>
          <w:rFonts w:ascii="Calibri" w:hAnsi="Calibri" w:cs="Calibri"/>
          <w:sz w:val="20"/>
          <w:szCs w:val="20"/>
        </w:rPr>
        <w:t>1, l</w:t>
      </w:r>
      <w:r w:rsidR="001748BC">
        <w:rPr>
          <w:rFonts w:ascii="Calibri" w:hAnsi="Calibri" w:cs="Calibri"/>
          <w:sz w:val="20"/>
          <w:szCs w:val="20"/>
        </w:rPr>
        <w:t xml:space="preserve">it </w:t>
      </w:r>
      <w:r w:rsidR="00421FCE">
        <w:rPr>
          <w:rFonts w:ascii="Calibri" w:hAnsi="Calibri" w:cs="Calibri"/>
          <w:sz w:val="20"/>
          <w:szCs w:val="20"/>
        </w:rPr>
        <w:t xml:space="preserve">a RODO) </w:t>
      </w:r>
      <w:r w:rsidR="001748BC">
        <w:rPr>
          <w:rFonts w:ascii="Calibri" w:hAnsi="Calibri" w:cs="Calibri"/>
          <w:sz w:val="20"/>
          <w:szCs w:val="20"/>
        </w:rPr>
        <w:t>w celu budowania pozytywnego wizerunku Administratora</w:t>
      </w:r>
    </w:p>
    <w:p w:rsidR="00421FCE" w:rsidRDefault="00421FCE" w:rsidP="001748BC">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2E664F">
      <w:pPr>
        <w:spacing w:after="0" w:line="240" w:lineRule="auto"/>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xml:space="preserve">, </w:t>
      </w:r>
      <w:r w:rsidR="00196CA3">
        <w:rPr>
          <w:rFonts w:ascii="Calibri" w:hAnsi="Calibri" w:cs="Calibri"/>
          <w:sz w:val="20"/>
          <w:szCs w:val="20"/>
        </w:rPr>
        <w:t>oraz Centrum Usług Wspólnych świadczące usługi księgowe i płacowe na rzecz Administratora</w:t>
      </w:r>
      <w:r w:rsidR="00F33854">
        <w:rPr>
          <w:rFonts w:ascii="Calibri" w:hAnsi="Calibri" w:cs="Calibri"/>
          <w:sz w:val="20"/>
          <w:szCs w:val="20"/>
        </w:rPr>
        <w:t xml:space="preserve">, </w:t>
      </w:r>
      <w:r>
        <w:rPr>
          <w:rFonts w:ascii="Calibri" w:hAnsi="Calibri" w:cs="Calibri"/>
          <w:sz w:val="20"/>
          <w:szCs w:val="20"/>
        </w:rPr>
        <w:t>firmy informatyczne współpracujące z Administratorem</w:t>
      </w:r>
      <w:r w:rsidR="00421FCE">
        <w:rPr>
          <w:rFonts w:ascii="Calibri" w:hAnsi="Calibri" w:cs="Calibri"/>
          <w:sz w:val="20"/>
          <w:szCs w:val="20"/>
        </w:rPr>
        <w:t xml:space="preserve"> w zakresie utrzymania infrastruktury informatycznej, firma realizująca obowiązki BHP, firmy kurierskie i pocztowe w zakresie korespondencji, firmy przewozowe, firmy realizujące usługi hotelowe (dla realizacji wycieczek)</w:t>
      </w:r>
      <w:r w:rsidR="00A91F14">
        <w:rPr>
          <w:rFonts w:ascii="Calibri" w:hAnsi="Calibri" w:cs="Calibri"/>
          <w:sz w:val="20"/>
          <w:szCs w:val="20"/>
        </w:rPr>
        <w:t xml:space="preserve"> i inne podmioty uczestniczące w realizacji zadań administratora (w tym inne placówki oświatowe).</w:t>
      </w:r>
    </w:p>
    <w:p w:rsidR="00A91F14" w:rsidRPr="007D4B7B" w:rsidRDefault="00A91F14" w:rsidP="002E664F">
      <w:pPr>
        <w:spacing w:after="0" w:line="240" w:lineRule="auto"/>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2E664F" w:rsidRDefault="002751E8" w:rsidP="00A15C2F">
      <w:pPr>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bookmarkStart w:id="5" w:name="_GoBack"/>
      <w:bookmarkEnd w:id="5"/>
    </w:p>
    <w:sectPr w:rsidR="00931EA3" w:rsidRPr="002E664F" w:rsidSect="0026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3"/>
    <w:rsid w:val="00070897"/>
    <w:rsid w:val="001748BC"/>
    <w:rsid w:val="00196CA3"/>
    <w:rsid w:val="00210675"/>
    <w:rsid w:val="00262870"/>
    <w:rsid w:val="00266C3E"/>
    <w:rsid w:val="002751E8"/>
    <w:rsid w:val="002E664F"/>
    <w:rsid w:val="003B1E01"/>
    <w:rsid w:val="00421FCE"/>
    <w:rsid w:val="004F457C"/>
    <w:rsid w:val="00544F10"/>
    <w:rsid w:val="005F43DD"/>
    <w:rsid w:val="006D2501"/>
    <w:rsid w:val="00731D88"/>
    <w:rsid w:val="00823E4B"/>
    <w:rsid w:val="00882DD7"/>
    <w:rsid w:val="008A552F"/>
    <w:rsid w:val="008D60B4"/>
    <w:rsid w:val="00931EA3"/>
    <w:rsid w:val="0096764A"/>
    <w:rsid w:val="00A15C2F"/>
    <w:rsid w:val="00A91F14"/>
    <w:rsid w:val="00B71153"/>
    <w:rsid w:val="00B84494"/>
    <w:rsid w:val="00C70A2E"/>
    <w:rsid w:val="00E772C6"/>
    <w:rsid w:val="00EA5674"/>
    <w:rsid w:val="00F33854"/>
    <w:rsid w:val="00FE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B75"/>
  <w15:docId w15:val="{C5FF2AEB-353B-4AC6-923E-A4C6AB2E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 w:type="character" w:styleId="Hipercze">
    <w:name w:val="Hyperlink"/>
    <w:basedOn w:val="Domylnaczcionkaakapitu"/>
    <w:uiPriority w:val="99"/>
    <w:unhideWhenUsed/>
    <w:rsid w:val="002E664F"/>
    <w:rPr>
      <w:color w:val="0000FF" w:themeColor="hyperlink"/>
      <w:u w:val="single"/>
    </w:rPr>
  </w:style>
  <w:style w:type="paragraph" w:styleId="Tekstdymka">
    <w:name w:val="Balloon Text"/>
    <w:basedOn w:val="Normalny"/>
    <w:link w:val="TekstdymkaZnak"/>
    <w:uiPriority w:val="99"/>
    <w:semiHidden/>
    <w:unhideWhenUsed/>
    <w:rsid w:val="002E66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i@pco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9DA27-83E4-47BE-9C5D-466F56AC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Sekretariat</cp:lastModifiedBy>
  <cp:revision>4</cp:revision>
  <cp:lastPrinted>2021-04-07T09:26:00Z</cp:lastPrinted>
  <dcterms:created xsi:type="dcterms:W3CDTF">2021-04-07T05:30:00Z</dcterms:created>
  <dcterms:modified xsi:type="dcterms:W3CDTF">2021-04-07T09:26:00Z</dcterms:modified>
</cp:coreProperties>
</file>